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871" w:rsidRDefault="00851871" w:rsidP="003E09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38" w:rsidRPr="009C7900" w:rsidRDefault="003E0938" w:rsidP="003E09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PORTARIA N° 00</w:t>
      </w:r>
      <w:r w:rsidR="003D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85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JUNHO DE 2019</w:t>
      </w:r>
    </w:p>
    <w:p w:rsidR="003E0938" w:rsidRPr="009C7900" w:rsidRDefault="003E0938" w:rsidP="003E093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 CONSELHO MUNICIPAL DOS DIREITOS DA CRIANÇA E DO ADOLESCENTE DE CARUARU – COMDICA </w:t>
      </w:r>
    </w:p>
    <w:p w:rsidR="003E0938" w:rsidRPr="009C7900" w:rsidRDefault="003E0938" w:rsidP="003E09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Pr="009C7900" w:rsidRDefault="003D3C94" w:rsidP="003E0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3E0938" w:rsidRPr="009C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CONSELHO MUNICIPAL DE DIREITOS DA CRIANÇA E DO ADOLESCENTE DE CARUARU</w:t>
      </w:r>
      <w:r w:rsidRPr="003D3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E0938" w:rsidRPr="009C7900">
        <w:rPr>
          <w:rFonts w:ascii="Times New Roman" w:eastAsia="Times New Roman" w:hAnsi="Times New Roman" w:cs="Times New Roman"/>
          <w:color w:val="000000"/>
          <w:sz w:val="24"/>
          <w:szCs w:val="24"/>
        </w:rPr>
        <w:t>no uso de suas atribuições legais designadas pela Lei Federal 8.069/90 e 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</w:t>
      </w:r>
      <w:r w:rsidR="003E0938" w:rsidRPr="009C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n° 3.362/91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 w:rsidR="003E0938" w:rsidRPr="009C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938" w:rsidRPr="009C7900" w:rsidRDefault="003E0938" w:rsidP="003E09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C94" w:rsidRDefault="003E0938" w:rsidP="003E09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3D3C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C9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51871">
        <w:rPr>
          <w:rFonts w:ascii="Times New Roman" w:eastAsia="Times New Roman" w:hAnsi="Times New Roman" w:cs="Times New Roman"/>
          <w:sz w:val="24"/>
          <w:szCs w:val="24"/>
        </w:rPr>
        <w:t>teor d</w:t>
      </w:r>
      <w:r w:rsidR="003D3C94">
        <w:rPr>
          <w:rFonts w:ascii="Times New Roman" w:eastAsia="Times New Roman" w:hAnsi="Times New Roman" w:cs="Times New Roman"/>
          <w:sz w:val="24"/>
          <w:szCs w:val="24"/>
        </w:rPr>
        <w:t xml:space="preserve">a Resolução 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 xml:space="preserve">do COMDICA </w:t>
      </w:r>
      <w:r w:rsidR="003D3C94">
        <w:rPr>
          <w:rFonts w:ascii="Times New Roman" w:eastAsia="Times New Roman" w:hAnsi="Times New Roman" w:cs="Times New Roman"/>
          <w:sz w:val="24"/>
          <w:szCs w:val="24"/>
        </w:rPr>
        <w:t xml:space="preserve">nº 03 de 27 de julho de </w:t>
      </w:r>
      <w:r w:rsidR="003D3C94" w:rsidRPr="003D3C94">
        <w:rPr>
          <w:rFonts w:ascii="Times New Roman" w:eastAsia="Times New Roman" w:hAnsi="Times New Roman" w:cs="Times New Roman"/>
          <w:sz w:val="24"/>
          <w:szCs w:val="24"/>
        </w:rPr>
        <w:t>2009, que dispõe acerca do registro de entidades e inscrição de programas e projetos de entidades governamen</w:t>
      </w:r>
      <w:r w:rsidR="003D3C94">
        <w:rPr>
          <w:rFonts w:ascii="Times New Roman" w:eastAsia="Times New Roman" w:hAnsi="Times New Roman" w:cs="Times New Roman"/>
          <w:sz w:val="24"/>
          <w:szCs w:val="24"/>
        </w:rPr>
        <w:t>tais e não governamentais, que atuam no Município de Caruaru, no atendimento a crianças e adolescentes, e dá outras providências;</w:t>
      </w:r>
    </w:p>
    <w:p w:rsidR="003D3C94" w:rsidRDefault="003D3C94" w:rsidP="003E09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Pr="00EB4197" w:rsidRDefault="003D3C94" w:rsidP="003E09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disposto no Estatuto da Criança e do Adolescente, Lei 8.069/90, que aduz em seu art. 90, § 1º que </w:t>
      </w:r>
      <w:r w:rsidRPr="003D3C94">
        <w:rPr>
          <w:rFonts w:ascii="Times New Roman" w:eastAsia="Times New Roman" w:hAnsi="Times New Roman" w:cs="Times New Roman"/>
          <w:i/>
          <w:sz w:val="24"/>
          <w:szCs w:val="24"/>
        </w:rPr>
        <w:t xml:space="preserve">as entidades governamentais e não governamentais deverão proceder à inscrição de seus programas, especificando os regimes de atendimento, na forma definida neste artigo, no Conselho Municipal dos Direitos da Criança e do </w:t>
      </w:r>
      <w:r w:rsidRPr="00EB4197">
        <w:rPr>
          <w:rFonts w:ascii="Times New Roman" w:eastAsia="Times New Roman" w:hAnsi="Times New Roman" w:cs="Times New Roman"/>
          <w:i/>
          <w:sz w:val="24"/>
          <w:szCs w:val="24"/>
        </w:rPr>
        <w:t>Adolescente, o qual manterá registro das inscrições e de suas alterações, do que fará comunicação ao Conselho Tutelar e à autoridade judiciária</w:t>
      </w:r>
      <w:r w:rsidRPr="00EB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C94" w:rsidRPr="00EB4197" w:rsidRDefault="003D3C94" w:rsidP="003E09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C94" w:rsidRPr="00EB4197" w:rsidRDefault="003D3C94" w:rsidP="003E093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197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EB4197">
        <w:rPr>
          <w:rFonts w:ascii="Times New Roman" w:eastAsia="Times New Roman" w:hAnsi="Times New Roman" w:cs="Times New Roman"/>
          <w:sz w:val="24"/>
          <w:szCs w:val="24"/>
        </w:rPr>
        <w:t>, o disposto no art. 91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4197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197" w:rsidRPr="00EB4197">
        <w:rPr>
          <w:rFonts w:ascii="Times New Roman" w:eastAsia="Times New Roman" w:hAnsi="Times New Roman" w:cs="Times New Roman"/>
          <w:sz w:val="24"/>
          <w:szCs w:val="24"/>
        </w:rPr>
        <w:t xml:space="preserve"> do ECA, o qual </w:t>
      </w:r>
      <w:r w:rsidR="00EB4197" w:rsidRPr="00EB4197">
        <w:rPr>
          <w:rFonts w:ascii="Times New Roman" w:hAnsi="Times New Roman" w:cs="Times New Roman"/>
          <w:color w:val="000000"/>
          <w:shd w:val="clear" w:color="auto" w:fill="FFFFFF"/>
        </w:rPr>
        <w:t xml:space="preserve">aduz que </w:t>
      </w:r>
      <w:r w:rsidR="00EB4197" w:rsidRPr="00EB4197">
        <w:rPr>
          <w:rFonts w:ascii="Times New Roman" w:hAnsi="Times New Roman" w:cs="Times New Roman"/>
          <w:i/>
          <w:color w:val="000000"/>
          <w:shd w:val="clear" w:color="auto" w:fill="FFFFFF"/>
        </w:rPr>
        <w:t>as entidades não-governamentais somente poderão funcionar depois de registradas no Conselho Municipal dos Direitos da Criança e do Adolescente, o qual comunicará o registro ao Conselho Tutelar e à autoridade judiciária da respectiva localidade.</w:t>
      </w:r>
    </w:p>
    <w:p w:rsidR="003E0938" w:rsidRPr="009C7900" w:rsidRDefault="003E0938" w:rsidP="003E09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38" w:rsidRDefault="003E0938" w:rsidP="003E0938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>que em atenção ao disposto no art. 91, § 2º do ECA, dispõe a Resolução do COMDICA nº 03 de 27 de julho 2009 que o recadastramento das entidades no COMDICA deve ocorrer a cada 3 (três) anos;</w:t>
      </w:r>
    </w:p>
    <w:p w:rsidR="00EB4197" w:rsidRPr="00EB4197" w:rsidRDefault="00EB4197" w:rsidP="003E0938">
      <w:pPr>
        <w:pStyle w:val="normal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>, a necessidade de regularização das informações das Organizações da Sociedade Civil, órgãos e entidades da Administração Pública junto a este Conselho, assim como dos program</w:t>
      </w:r>
      <w:r w:rsidR="00851871">
        <w:rPr>
          <w:rFonts w:ascii="Times New Roman" w:eastAsia="Times New Roman" w:hAnsi="Times New Roman" w:cs="Times New Roman"/>
          <w:sz w:val="24"/>
          <w:szCs w:val="24"/>
        </w:rPr>
        <w:t>as e projetos por eles executado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RESOLVE</w:t>
      </w:r>
      <w:r w:rsidR="00EB41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8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00">
        <w:rPr>
          <w:rFonts w:ascii="Times New Roman" w:eastAsia="Times New Roman" w:hAnsi="Times New Roman" w:cs="Times New Roman"/>
          <w:b/>
          <w:sz w:val="24"/>
          <w:szCs w:val="24"/>
        </w:rPr>
        <w:t>Art. 1°.</w:t>
      </w:r>
      <w:r w:rsidRPr="009C7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>Ficam convocadas as Organizações da Sociedade Civil</w:t>
      </w:r>
      <w:r w:rsidR="003E3BCC">
        <w:rPr>
          <w:rFonts w:ascii="Times New Roman" w:eastAsia="Times New Roman" w:hAnsi="Times New Roman" w:cs="Times New Roman"/>
          <w:sz w:val="24"/>
          <w:szCs w:val="24"/>
        </w:rPr>
        <w:t xml:space="preserve"> (OSC)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 xml:space="preserve">, órgãos e entidades constantes do anexo I, para realizarem </w:t>
      </w:r>
      <w:r w:rsidR="003E3BCC">
        <w:rPr>
          <w:rFonts w:ascii="Times New Roman" w:eastAsia="Times New Roman" w:hAnsi="Times New Roman" w:cs="Times New Roman"/>
          <w:sz w:val="24"/>
          <w:szCs w:val="24"/>
        </w:rPr>
        <w:t>a inscrição e/ou o</w:t>
      </w:r>
      <w:r w:rsidR="00EB4197">
        <w:rPr>
          <w:rFonts w:ascii="Times New Roman" w:eastAsia="Times New Roman" w:hAnsi="Times New Roman" w:cs="Times New Roman"/>
          <w:sz w:val="24"/>
          <w:szCs w:val="24"/>
        </w:rPr>
        <w:t xml:space="preserve"> recadastramento</w:t>
      </w:r>
      <w:r w:rsidR="003E3BCC">
        <w:rPr>
          <w:rFonts w:ascii="Times New Roman" w:eastAsia="Times New Roman" w:hAnsi="Times New Roman" w:cs="Times New Roman"/>
          <w:sz w:val="24"/>
          <w:szCs w:val="24"/>
        </w:rPr>
        <w:t xml:space="preserve"> de suas inscrições neste Conselho.</w:t>
      </w: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E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Organizações da Sociedade Civil, órgãos e entidades constantes do anexo I são todas aquelas que mantêm registro no COMDICA ou solicitaram inscrição, mas apresentaram documentação faltante.</w:t>
      </w: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2º. </w:t>
      </w:r>
      <w:r w:rsidR="00851871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demais OSC’s </w:t>
      </w:r>
      <w:r w:rsidR="00851871">
        <w:rPr>
          <w:rFonts w:ascii="Times New Roman" w:eastAsia="Times New Roman" w:hAnsi="Times New Roman" w:cs="Times New Roman"/>
          <w:sz w:val="24"/>
          <w:szCs w:val="24"/>
        </w:rPr>
        <w:t>que tenham sede ou filial n</w:t>
      </w:r>
      <w:r>
        <w:rPr>
          <w:rFonts w:ascii="Times New Roman" w:eastAsia="Times New Roman" w:hAnsi="Times New Roman" w:cs="Times New Roman"/>
          <w:sz w:val="24"/>
          <w:szCs w:val="24"/>
        </w:rPr>
        <w:t>o município de Caruaru, que não constem no anexo I, mas que tenham entre suas finalidades estatutárias a promoção de trabalhos, ainda que eventuais, com crianças e adolescentes, devem igualmente proceder à inscrição no COMDICA;</w:t>
      </w: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documentação necessária à inscrição e recadastramento, assim como o procedimento ordinário, consta na Resolução do COMDICA nº 03 de 27 de julho de 2009, disponível no site oficial </w:t>
      </w:r>
      <w:hyperlink r:id="rId7" w:history="1">
        <w:r w:rsidRPr="00C36C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www.comdica.caruaru.pe.gov.br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CC" w:rsidRDefault="003E3BCC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4º.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1B1">
        <w:rPr>
          <w:rFonts w:ascii="Times New Roman" w:eastAsia="Times New Roman" w:hAnsi="Times New Roman" w:cs="Times New Roman"/>
          <w:sz w:val="24"/>
          <w:szCs w:val="24"/>
        </w:rPr>
        <w:t>A documentação deverá ser entregue na sede do COMDICA, sito à Rua Cônego Luiz Gonzaga, nº 135, Bairro Nossa Senhora das Dores, CEP 55.002-100, em Caruaru/PE, das 08h00min às 13h00min, até o dia 31 de julho de 20</w:t>
      </w:r>
      <w:r w:rsidR="008518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21B1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B121B1" w:rsidRDefault="00B121B1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1B1" w:rsidRDefault="00B121B1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5º. </w:t>
      </w:r>
      <w:r>
        <w:rPr>
          <w:rFonts w:ascii="Times New Roman" w:eastAsia="Times New Roman" w:hAnsi="Times New Roman" w:cs="Times New Roman"/>
          <w:sz w:val="24"/>
          <w:szCs w:val="24"/>
        </w:rPr>
        <w:t>Findo o prazo constante no artigo 4º, as OSC’s já inscritas que não procederem à atualização de suas informações, terão suas inscrições suspensas, comunicando-se o Ministério Público e a autoridade judiciária competente.</w:t>
      </w:r>
    </w:p>
    <w:p w:rsidR="00B121B1" w:rsidRDefault="00B121B1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1B1" w:rsidRDefault="00B121B1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6º. </w:t>
      </w:r>
      <w:r>
        <w:rPr>
          <w:rFonts w:ascii="Times New Roman" w:eastAsia="Times New Roman" w:hAnsi="Times New Roman" w:cs="Times New Roman"/>
          <w:sz w:val="24"/>
          <w:szCs w:val="24"/>
        </w:rPr>
        <w:t>A Prefeitura Municipal de Caruaru deverá informar lista com todos os órgãos e unidades de atendimento cujo objetivo precípuo seja o atendimento de crianças e adolescentes, a qual deverá constar, ao menos, as seguintes informações:</w:t>
      </w:r>
    </w:p>
    <w:p w:rsidR="00B121B1" w:rsidRDefault="00B121B1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Nome/Razão Social;</w:t>
      </w:r>
    </w:p>
    <w:p w:rsidR="00B121B1" w:rsidRDefault="00B121B1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Endereço;</w:t>
      </w:r>
    </w:p>
    <w:p w:rsidR="00B121B1" w:rsidRDefault="00B121B1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CNPJ;</w:t>
      </w:r>
    </w:p>
    <w:p w:rsidR="00B121B1" w:rsidRDefault="00B121B1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Telefone;</w:t>
      </w:r>
    </w:p>
    <w:p w:rsidR="00B121B1" w:rsidRDefault="00B121B1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Email;</w:t>
      </w:r>
    </w:p>
    <w:p w:rsidR="00B121B1" w:rsidRDefault="00B121B1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Responsável </w:t>
      </w:r>
      <w:r w:rsidR="00F057FC">
        <w:rPr>
          <w:rFonts w:ascii="Times New Roman" w:eastAsia="Times New Roman" w:hAnsi="Times New Roman" w:cs="Times New Roman"/>
          <w:sz w:val="24"/>
          <w:szCs w:val="24"/>
        </w:rPr>
        <w:t>pelo órgão/unidade;</w:t>
      </w:r>
    </w:p>
    <w:p w:rsidR="00F057FC" w:rsidRDefault="00F057FC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Projetos/Programas desenvolvidos;</w:t>
      </w:r>
    </w:p>
    <w:p w:rsidR="00F057FC" w:rsidRPr="00B121B1" w:rsidRDefault="00F057FC" w:rsidP="00F057FC">
      <w:pPr>
        <w:pStyle w:val="normal0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Quantidade de atendidos.</w:t>
      </w:r>
    </w:p>
    <w:p w:rsidR="003E0938" w:rsidRPr="009C7900" w:rsidRDefault="003E0938" w:rsidP="003E093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7º. </w:t>
      </w:r>
      <w:r>
        <w:rPr>
          <w:rFonts w:ascii="Times New Roman" w:eastAsia="Times New Roman" w:hAnsi="Times New Roman" w:cs="Times New Roman"/>
          <w:sz w:val="24"/>
          <w:szCs w:val="24"/>
        </w:rPr>
        <w:t>Ficam dispensadas de apresentar a documentação as Organizações da Sociedade Civil que já possuam informações atualizadas, constante no anexo II desta portaria.</w:t>
      </w: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8º. </w:t>
      </w:r>
      <w:r>
        <w:rPr>
          <w:rFonts w:ascii="Times New Roman" w:eastAsia="Times New Roman" w:hAnsi="Times New Roman" w:cs="Times New Roman"/>
          <w:sz w:val="24"/>
          <w:szCs w:val="24"/>
        </w:rPr>
        <w:t>Esta Portaria entra em vigor na data de sua publicação.</w:t>
      </w: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Caruaru, em </w:t>
      </w:r>
      <w:r w:rsidR="00455F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TIME \@ "dddd, d' de 'MMMM' de 'yyyy" </w:instrText>
      </w:r>
      <w:r w:rsidR="00455F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51871">
        <w:rPr>
          <w:rFonts w:ascii="Times New Roman" w:eastAsia="Times New Roman" w:hAnsi="Times New Roman" w:cs="Times New Roman"/>
          <w:noProof/>
          <w:sz w:val="24"/>
          <w:szCs w:val="24"/>
        </w:rPr>
        <w:t>terça-feira, 25 de junho de 2019</w:t>
      </w:r>
      <w:r w:rsidR="00455F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7FC" w:rsidRPr="00F057FC" w:rsidRDefault="00F057FC" w:rsidP="003E093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057FC" w:rsidRPr="00F057FC" w:rsidSect="00F057FC">
          <w:headerReference w:type="default" r:id="rId8"/>
          <w:pgSz w:w="11906" w:h="16838"/>
          <w:pgMar w:top="1701" w:right="1134" w:bottom="1134" w:left="1701" w:header="142" w:footer="720" w:gutter="0"/>
          <w:pgNumType w:start="1"/>
          <w:cols w:space="720"/>
          <w:docGrid w:linePitch="299"/>
        </w:sectPr>
      </w:pPr>
    </w:p>
    <w:p w:rsidR="003E0938" w:rsidRDefault="003E0938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C7900">
        <w:rPr>
          <w:rFonts w:ascii="Times New Roman" w:eastAsia="Times New Roman" w:hAnsi="Times New Roman" w:cs="Times New Roman"/>
          <w:b/>
          <w:sz w:val="24"/>
        </w:rPr>
        <w:lastRenderedPageBreak/>
        <w:t>VERONICA ALVES DA SILVA</w:t>
      </w:r>
    </w:p>
    <w:p w:rsidR="00F755D7" w:rsidRDefault="00F057FC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</w:rPr>
        <w:sectPr w:rsidR="00F755D7" w:rsidSect="0080013E">
          <w:headerReference w:type="first" r:id="rId9"/>
          <w:type w:val="continuous"/>
          <w:pgSz w:w="11906" w:h="16838"/>
          <w:pgMar w:top="1701" w:right="1134" w:bottom="1134" w:left="1701" w:header="142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</w:rPr>
        <w:t>Presidente do COMDICA</w:t>
      </w:r>
    </w:p>
    <w:p w:rsidR="00F057FC" w:rsidRDefault="00F057FC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ANEXO I</w:t>
      </w:r>
    </w:p>
    <w:p w:rsidR="00F755D7" w:rsidRDefault="00F057FC" w:rsidP="003E0938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ORGANIZAÇÕES DA SOCIEDADE CIVIL, ÓRGÃOS E ENTIDADES COM CADASTRO DESATUALIZADO </w:t>
      </w:r>
      <w:r w:rsidR="00F755D7">
        <w:rPr>
          <w:rFonts w:ascii="Times New Roman" w:eastAsia="Times New Roman" w:hAnsi="Times New Roman" w:cs="Times New Roman"/>
          <w:b/>
          <w:sz w:val="24"/>
        </w:rPr>
        <w:t>OU QUE SOLICITARAM INSCRIÇÃO MAS POSSUÍAM DOCUMENTAÇÃO INSCONSISTENTE</w:t>
      </w:r>
    </w:p>
    <w:tbl>
      <w:tblPr>
        <w:tblStyle w:val="Tabelacomgrade"/>
        <w:tblW w:w="14850" w:type="dxa"/>
        <w:tblLook w:val="04A0"/>
      </w:tblPr>
      <w:tblGrid>
        <w:gridCol w:w="6345"/>
        <w:gridCol w:w="2410"/>
        <w:gridCol w:w="6095"/>
      </w:tblGrid>
      <w:tr w:rsidR="00F755D7" w:rsidTr="00051D4F">
        <w:tc>
          <w:tcPr>
            <w:tcW w:w="6345" w:type="dxa"/>
            <w:vAlign w:val="center"/>
          </w:tcPr>
          <w:p w:rsidR="00F755D7" w:rsidRPr="00F755D7" w:rsidRDefault="00F755D7" w:rsidP="00051D4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5D7">
              <w:rPr>
                <w:rFonts w:ascii="Times New Roman" w:eastAsia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2410" w:type="dxa"/>
            <w:vAlign w:val="center"/>
          </w:tcPr>
          <w:p w:rsidR="00F755D7" w:rsidRPr="00F755D7" w:rsidRDefault="00F755D7" w:rsidP="00051D4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CNPJ</w:t>
            </w:r>
          </w:p>
        </w:tc>
        <w:tc>
          <w:tcPr>
            <w:tcW w:w="6095" w:type="dxa"/>
            <w:vAlign w:val="center"/>
          </w:tcPr>
          <w:p w:rsidR="00F755D7" w:rsidRPr="00F755D7" w:rsidRDefault="00F755D7" w:rsidP="00051D4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ENDEREÇO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F755D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 w:rsidRPr="00F755D7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ssociação Educacional Beneficente Aconchego Materno</w:t>
            </w:r>
          </w:p>
        </w:tc>
        <w:tc>
          <w:tcPr>
            <w:tcW w:w="2410" w:type="dxa"/>
            <w:vAlign w:val="center"/>
          </w:tcPr>
          <w:p w:rsidR="00F755D7" w:rsidRPr="00F755D7" w:rsidRDefault="00F755D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11.200.072/0001-07</w:t>
            </w:r>
          </w:p>
        </w:tc>
        <w:tc>
          <w:tcPr>
            <w:tcW w:w="6095" w:type="dxa"/>
            <w:vAlign w:val="center"/>
          </w:tcPr>
          <w:p w:rsidR="00F755D7" w:rsidRPr="00F755D7" w:rsidRDefault="00F755D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Estrada para São Caetano, 230, Alto do Moura, Caruaru/PE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UNEPE – Unidade Especializada de Pernambuco</w:t>
            </w:r>
          </w:p>
        </w:tc>
        <w:tc>
          <w:tcPr>
            <w:tcW w:w="2410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08.863.581/0001-05</w:t>
            </w:r>
          </w:p>
        </w:tc>
        <w:tc>
          <w:tcPr>
            <w:tcW w:w="609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Olavo Bilac, nº 458, Bairro Indianópolis, Caruaru/PE1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Fundação de Atendimento Socioeducativo</w:t>
            </w:r>
          </w:p>
        </w:tc>
        <w:tc>
          <w:tcPr>
            <w:tcW w:w="2410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11.722.741/0001-00</w:t>
            </w:r>
          </w:p>
        </w:tc>
        <w:tc>
          <w:tcPr>
            <w:tcW w:w="609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Estrada Corraçável, Lagoa dos Porcos, Prolongamento da Boa Vista II – Caruaru/PE 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Creche Tia Carminha</w:t>
            </w:r>
          </w:p>
        </w:tc>
        <w:tc>
          <w:tcPr>
            <w:tcW w:w="2410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Não informado</w:t>
            </w:r>
          </w:p>
        </w:tc>
        <w:tc>
          <w:tcPr>
            <w:tcW w:w="609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São Caetano s/n, Bairro Centenário, Caruaru/PE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Desafio Jovem</w:t>
            </w:r>
          </w:p>
        </w:tc>
        <w:tc>
          <w:tcPr>
            <w:tcW w:w="2410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08.259.087/0001-28</w:t>
            </w:r>
          </w:p>
        </w:tc>
        <w:tc>
          <w:tcPr>
            <w:tcW w:w="6095" w:type="dxa"/>
            <w:vAlign w:val="center"/>
          </w:tcPr>
          <w:p w:rsidR="00F755D7" w:rsidRPr="00F755D7" w:rsidRDefault="00016E60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Saldanha Gama, nº 38, Caruaru/PE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ACANOR – Associação de Cooperação Agrícola do Nordeste</w:t>
            </w:r>
          </w:p>
        </w:tc>
        <w:tc>
          <w:tcPr>
            <w:tcW w:w="2410" w:type="dxa"/>
            <w:vAlign w:val="center"/>
          </w:tcPr>
          <w:p w:rsidR="00F755D7" w:rsidRPr="00F755D7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16.937.263/0001-61</w:t>
            </w:r>
          </w:p>
        </w:tc>
        <w:tc>
          <w:tcPr>
            <w:tcW w:w="6095" w:type="dxa"/>
            <w:vAlign w:val="center"/>
          </w:tcPr>
          <w:p w:rsidR="00F755D7" w:rsidRPr="00F755D7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Jader Figueiredo de Andrade e Silva, Bairro Vassouras, nº 155, Caruaru/PE</w:t>
            </w:r>
          </w:p>
        </w:tc>
      </w:tr>
      <w:tr w:rsidR="00F755D7" w:rsidRPr="00F755D7" w:rsidTr="00051D4F">
        <w:tc>
          <w:tcPr>
            <w:tcW w:w="6345" w:type="dxa"/>
            <w:vAlign w:val="center"/>
          </w:tcPr>
          <w:p w:rsidR="00F755D7" w:rsidRPr="00F755D7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Colégio Sagrado Coração</w:t>
            </w:r>
          </w:p>
        </w:tc>
        <w:tc>
          <w:tcPr>
            <w:tcW w:w="2410" w:type="dxa"/>
            <w:vAlign w:val="center"/>
          </w:tcPr>
          <w:p w:rsidR="00F755D7" w:rsidRPr="00F755D7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10.579.324/0003-41</w:t>
            </w:r>
          </w:p>
        </w:tc>
        <w:tc>
          <w:tcPr>
            <w:tcW w:w="6095" w:type="dxa"/>
            <w:vAlign w:val="center"/>
          </w:tcPr>
          <w:p w:rsidR="00F755D7" w:rsidRPr="00F755D7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Djalma Dutra, nº 23, Bairro Nossa Senhora das Dores, Caruaru/PE</w:t>
            </w:r>
          </w:p>
        </w:tc>
      </w:tr>
      <w:tr w:rsidR="00E70073" w:rsidRPr="00F755D7" w:rsidTr="00051D4F">
        <w:tc>
          <w:tcPr>
            <w:tcW w:w="6345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Centro Especializado de Pernambuco – CESPE</w:t>
            </w:r>
          </w:p>
        </w:tc>
        <w:tc>
          <w:tcPr>
            <w:tcW w:w="2410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10.050.235/0004-94</w:t>
            </w:r>
          </w:p>
        </w:tc>
        <w:tc>
          <w:tcPr>
            <w:tcW w:w="6095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Avenida João do Rio, nº 106, Indianópolis, Caruaru/PE</w:t>
            </w:r>
          </w:p>
        </w:tc>
      </w:tr>
      <w:tr w:rsidR="00E70073" w:rsidRPr="00F755D7" w:rsidTr="00051D4F">
        <w:tc>
          <w:tcPr>
            <w:tcW w:w="6345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Associação Caruaruense de Ensino Superior – ASCES</w:t>
            </w:r>
          </w:p>
        </w:tc>
        <w:tc>
          <w:tcPr>
            <w:tcW w:w="2410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09.993.940/0001-01</w:t>
            </w:r>
          </w:p>
        </w:tc>
        <w:tc>
          <w:tcPr>
            <w:tcW w:w="6095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Avenida Portugal, nº 584, Bairro Universitário, Caruaru/PE</w:t>
            </w:r>
          </w:p>
        </w:tc>
      </w:tr>
      <w:tr w:rsidR="00E70073" w:rsidRPr="00F755D7" w:rsidTr="00051D4F">
        <w:tc>
          <w:tcPr>
            <w:tcW w:w="6345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Associação de Pessoas com Deficiência de Caruaru – APODEC</w:t>
            </w:r>
          </w:p>
        </w:tc>
        <w:tc>
          <w:tcPr>
            <w:tcW w:w="2410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01.206.707/0001-11</w:t>
            </w:r>
          </w:p>
        </w:tc>
        <w:tc>
          <w:tcPr>
            <w:tcW w:w="6095" w:type="dxa"/>
            <w:vAlign w:val="center"/>
          </w:tcPr>
          <w:p w:rsidR="00E70073" w:rsidRDefault="00E7007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Professor Sérgio Coelho, nº 42, Lot. Rosa de Saron, Bairro Riachão, Caruaru/PE</w:t>
            </w:r>
          </w:p>
        </w:tc>
      </w:tr>
      <w:tr w:rsidR="00E70073" w:rsidRPr="00F755D7" w:rsidTr="00051D4F">
        <w:tc>
          <w:tcPr>
            <w:tcW w:w="6345" w:type="dxa"/>
            <w:vAlign w:val="center"/>
          </w:tcPr>
          <w:p w:rsidR="00E7007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Município de Caruaru – Prefeitura Municipal</w:t>
            </w:r>
          </w:p>
        </w:tc>
        <w:tc>
          <w:tcPr>
            <w:tcW w:w="2410" w:type="dxa"/>
            <w:vAlign w:val="center"/>
          </w:tcPr>
          <w:p w:rsidR="00E7007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10.091.536/0001-13</w:t>
            </w:r>
          </w:p>
        </w:tc>
        <w:tc>
          <w:tcPr>
            <w:tcW w:w="6095" w:type="dxa"/>
            <w:vAlign w:val="center"/>
          </w:tcPr>
          <w:p w:rsidR="00E7007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Praça Senador Teotônio Vilela, s/n, Centro, Caruaru/PE</w:t>
            </w:r>
          </w:p>
        </w:tc>
      </w:tr>
      <w:tr w:rsidR="00095713" w:rsidRPr="00F755D7" w:rsidTr="00051D4F">
        <w:tc>
          <w:tcPr>
            <w:tcW w:w="634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Instituto Mega de Integração Social</w:t>
            </w:r>
          </w:p>
        </w:tc>
        <w:tc>
          <w:tcPr>
            <w:tcW w:w="2410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11.863.939/0031-11</w:t>
            </w:r>
          </w:p>
        </w:tc>
        <w:tc>
          <w:tcPr>
            <w:tcW w:w="609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Av. Manoel de Freitas, nº 62, 1º andar, Maurício de Nassau, Caruaru/PE</w:t>
            </w:r>
          </w:p>
        </w:tc>
      </w:tr>
      <w:tr w:rsidR="00095713" w:rsidRPr="00F755D7" w:rsidTr="00051D4F">
        <w:tc>
          <w:tcPr>
            <w:tcW w:w="634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Desafio Criança Luz e Vida</w:t>
            </w:r>
          </w:p>
        </w:tc>
        <w:tc>
          <w:tcPr>
            <w:tcW w:w="2410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03.315.634/0001-21</w:t>
            </w:r>
          </w:p>
        </w:tc>
        <w:tc>
          <w:tcPr>
            <w:tcW w:w="609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Estrada Barra da Taquara, s/n, Alto do Moura/Caruaru</w:t>
            </w:r>
          </w:p>
        </w:tc>
      </w:tr>
      <w:tr w:rsidR="00095713" w:rsidRPr="00F755D7" w:rsidTr="00051D4F">
        <w:tc>
          <w:tcPr>
            <w:tcW w:w="634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Centro de Serviço à vida</w:t>
            </w:r>
          </w:p>
        </w:tc>
        <w:tc>
          <w:tcPr>
            <w:tcW w:w="2410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09.501.642/0001-49</w:t>
            </w:r>
          </w:p>
        </w:tc>
        <w:tc>
          <w:tcPr>
            <w:tcW w:w="609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José Manoel da Silva, n º 182, Bairro Santa Rosa, Caruaru/PE</w:t>
            </w:r>
          </w:p>
        </w:tc>
      </w:tr>
      <w:tr w:rsidR="00095713" w:rsidRPr="00F755D7" w:rsidTr="00051D4F">
        <w:tc>
          <w:tcPr>
            <w:tcW w:w="634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GERPE – Grupo Especializado de Reabilitação de Pernambuco</w:t>
            </w:r>
          </w:p>
        </w:tc>
        <w:tc>
          <w:tcPr>
            <w:tcW w:w="2410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24.262.537/0001-98</w:t>
            </w:r>
          </w:p>
        </w:tc>
        <w:tc>
          <w:tcPr>
            <w:tcW w:w="609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Boa Viagem, nº 70, Bairro Petrópolis, Caruaru/PE</w:t>
            </w:r>
          </w:p>
        </w:tc>
      </w:tr>
      <w:tr w:rsidR="00095713" w:rsidRPr="00F755D7" w:rsidTr="00051D4F">
        <w:tc>
          <w:tcPr>
            <w:tcW w:w="634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Projeto Judô Comunitário Maurício Tiburcio</w:t>
            </w:r>
          </w:p>
        </w:tc>
        <w:tc>
          <w:tcPr>
            <w:tcW w:w="2410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18.063.606/0001-31</w:t>
            </w:r>
          </w:p>
        </w:tc>
        <w:tc>
          <w:tcPr>
            <w:tcW w:w="6095" w:type="dxa"/>
            <w:vAlign w:val="center"/>
          </w:tcPr>
          <w:p w:rsidR="00095713" w:rsidRDefault="00095713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Gonçalo Nunes de Oliveira, nº 49, Cidade Jardim, Caruaru/PE</w:t>
            </w:r>
          </w:p>
        </w:tc>
      </w:tr>
      <w:tr w:rsidR="00235097" w:rsidRPr="00F755D7" w:rsidTr="00051D4F">
        <w:tc>
          <w:tcPr>
            <w:tcW w:w="634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GEPE – Grupo Especializado de Pernambuco</w:t>
            </w:r>
          </w:p>
        </w:tc>
        <w:tc>
          <w:tcPr>
            <w:tcW w:w="2410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00.972.941/0001-97</w:t>
            </w:r>
          </w:p>
        </w:tc>
        <w:tc>
          <w:tcPr>
            <w:tcW w:w="609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Avenida João de Barros, nº 71, Bairro Petrópolis,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Caruaru/PE</w:t>
            </w:r>
          </w:p>
        </w:tc>
      </w:tr>
      <w:tr w:rsidR="00235097" w:rsidRPr="00F755D7" w:rsidTr="00051D4F">
        <w:tc>
          <w:tcPr>
            <w:tcW w:w="634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Instituto Aprender a Trabalhar</w:t>
            </w:r>
          </w:p>
        </w:tc>
        <w:tc>
          <w:tcPr>
            <w:tcW w:w="2410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09.336.311/0001-09</w:t>
            </w:r>
          </w:p>
        </w:tc>
        <w:tc>
          <w:tcPr>
            <w:tcW w:w="609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Emiliano Perneta, nº 390, 3º andar, Centro, Curitiba/ PR</w:t>
            </w:r>
          </w:p>
        </w:tc>
      </w:tr>
      <w:tr w:rsidR="00235097" w:rsidRPr="00F755D7" w:rsidTr="00051D4F">
        <w:tc>
          <w:tcPr>
            <w:tcW w:w="634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SEST – SENAT</w:t>
            </w:r>
          </w:p>
        </w:tc>
        <w:tc>
          <w:tcPr>
            <w:tcW w:w="2410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73.471.989/0152-06</w:t>
            </w:r>
          </w:p>
        </w:tc>
        <w:tc>
          <w:tcPr>
            <w:tcW w:w="609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Avenida Frei Damião de Bozzano, nº 2145, Indianópolis, caruaru/PE</w:t>
            </w:r>
          </w:p>
        </w:tc>
      </w:tr>
      <w:tr w:rsidR="00235097" w:rsidRPr="00F755D7" w:rsidTr="00051D4F">
        <w:tc>
          <w:tcPr>
            <w:tcW w:w="634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UNECAR – Unidade Especializada de Caruaru</w:t>
            </w:r>
          </w:p>
        </w:tc>
        <w:tc>
          <w:tcPr>
            <w:tcW w:w="2410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08.863.227/0001-72</w:t>
            </w:r>
          </w:p>
        </w:tc>
        <w:tc>
          <w:tcPr>
            <w:tcW w:w="6095" w:type="dxa"/>
            <w:vAlign w:val="center"/>
          </w:tcPr>
          <w:p w:rsidR="00235097" w:rsidRDefault="00235097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Evaristo da Veiga, nº 79, Maurício de Nassau, Caruaru/PE</w:t>
            </w:r>
          </w:p>
        </w:tc>
      </w:tr>
      <w:tr w:rsidR="00235097" w:rsidRPr="00F755D7" w:rsidTr="00051D4F">
        <w:tc>
          <w:tcPr>
            <w:tcW w:w="6345" w:type="dxa"/>
            <w:vAlign w:val="center"/>
          </w:tcPr>
          <w:p w:rsidR="00235097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Associação Instrutora Missionária Centro São José do Monte </w:t>
            </w:r>
          </w:p>
        </w:tc>
        <w:tc>
          <w:tcPr>
            <w:tcW w:w="2410" w:type="dxa"/>
            <w:vAlign w:val="center"/>
          </w:tcPr>
          <w:p w:rsidR="00235097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10.579.324/0011-51</w:t>
            </w:r>
          </w:p>
        </w:tc>
        <w:tc>
          <w:tcPr>
            <w:tcW w:w="6095" w:type="dxa"/>
            <w:vAlign w:val="center"/>
          </w:tcPr>
          <w:p w:rsidR="00235097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Nilo Peçanha, nº 22, Bairro São Francisco, Caruaru/PE</w:t>
            </w:r>
          </w:p>
        </w:tc>
      </w:tr>
      <w:tr w:rsidR="00F22CFA" w:rsidRPr="00F755D7" w:rsidTr="00051D4F">
        <w:tc>
          <w:tcPr>
            <w:tcW w:w="634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Creche Sol Poente</w:t>
            </w:r>
          </w:p>
        </w:tc>
        <w:tc>
          <w:tcPr>
            <w:tcW w:w="2410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12.660.601/0001-00</w:t>
            </w:r>
          </w:p>
        </w:tc>
        <w:tc>
          <w:tcPr>
            <w:tcW w:w="609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Amara Lira, da Conceição, nº 01 B, Bairro Sol Poente, Caruaru/PE</w:t>
            </w:r>
          </w:p>
        </w:tc>
      </w:tr>
      <w:tr w:rsidR="00F22CFA" w:rsidRPr="00F755D7" w:rsidTr="00051D4F">
        <w:tc>
          <w:tcPr>
            <w:tcW w:w="634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Creche Flora Bezerra</w:t>
            </w:r>
          </w:p>
        </w:tc>
        <w:tc>
          <w:tcPr>
            <w:tcW w:w="2410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Não Informado</w:t>
            </w:r>
          </w:p>
        </w:tc>
        <w:tc>
          <w:tcPr>
            <w:tcW w:w="609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Manoel Martins Araújo, s/n, Caruaru/PE</w:t>
            </w:r>
          </w:p>
        </w:tc>
      </w:tr>
      <w:tr w:rsidR="00F22CFA" w:rsidRPr="00F755D7" w:rsidTr="00051D4F">
        <w:tc>
          <w:tcPr>
            <w:tcW w:w="634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Lions Club Caruaru</w:t>
            </w:r>
          </w:p>
        </w:tc>
        <w:tc>
          <w:tcPr>
            <w:tcW w:w="2410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Não Informado</w:t>
            </w:r>
          </w:p>
        </w:tc>
        <w:tc>
          <w:tcPr>
            <w:tcW w:w="609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Suíça n 100, Bairro Maria Gorete, Caruaru/PE</w:t>
            </w:r>
          </w:p>
        </w:tc>
      </w:tr>
      <w:tr w:rsidR="00F22CFA" w:rsidRPr="00F755D7" w:rsidTr="00051D4F">
        <w:tc>
          <w:tcPr>
            <w:tcW w:w="6345" w:type="dxa"/>
            <w:vAlign w:val="center"/>
          </w:tcPr>
          <w:p w:rsidR="00F22CFA" w:rsidRDefault="00F22CFA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Movimento de Bem Estar Social – MOBESC</w:t>
            </w:r>
          </w:p>
        </w:tc>
        <w:tc>
          <w:tcPr>
            <w:tcW w:w="2410" w:type="dxa"/>
            <w:vAlign w:val="center"/>
          </w:tcPr>
          <w:p w:rsidR="00F22CFA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10.023.950/0001-95</w:t>
            </w:r>
          </w:p>
        </w:tc>
        <w:tc>
          <w:tcPr>
            <w:tcW w:w="6095" w:type="dxa"/>
            <w:vAlign w:val="center"/>
          </w:tcPr>
          <w:p w:rsidR="00F22CFA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Vila da Malhada da Pedra, Caruaru/PE</w:t>
            </w:r>
          </w:p>
        </w:tc>
      </w:tr>
      <w:tr w:rsidR="008F59E8" w:rsidRPr="00F755D7" w:rsidTr="00051D4F">
        <w:tc>
          <w:tcPr>
            <w:tcW w:w="634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Creche Tia Clarice</w:t>
            </w:r>
          </w:p>
        </w:tc>
        <w:tc>
          <w:tcPr>
            <w:tcW w:w="2410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Não Informado</w:t>
            </w:r>
          </w:p>
        </w:tc>
        <w:tc>
          <w:tcPr>
            <w:tcW w:w="609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Amazonas, nº 839-B</w:t>
            </w:r>
          </w:p>
        </w:tc>
      </w:tr>
      <w:tr w:rsidR="008F59E8" w:rsidRPr="00F755D7" w:rsidTr="00051D4F">
        <w:tc>
          <w:tcPr>
            <w:tcW w:w="634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Comunidade Kolping Resurreição </w:t>
            </w:r>
          </w:p>
        </w:tc>
        <w:tc>
          <w:tcPr>
            <w:tcW w:w="2410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11.473.949/0001-25</w:t>
            </w:r>
          </w:p>
        </w:tc>
        <w:tc>
          <w:tcPr>
            <w:tcW w:w="609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João Alfredo, s/n, Cohab II, Caruaru/PE</w:t>
            </w:r>
          </w:p>
        </w:tc>
      </w:tr>
      <w:tr w:rsidR="008F59E8" w:rsidRPr="00F755D7" w:rsidTr="00051D4F">
        <w:tc>
          <w:tcPr>
            <w:tcW w:w="634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Obra Kolping Regional </w:t>
            </w:r>
          </w:p>
        </w:tc>
        <w:tc>
          <w:tcPr>
            <w:tcW w:w="2410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11.474.426.0001-01</w:t>
            </w:r>
          </w:p>
        </w:tc>
        <w:tc>
          <w:tcPr>
            <w:tcW w:w="609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Paulo Afonso, nº 310, São Francisco, Caruaru/PE</w:t>
            </w:r>
          </w:p>
        </w:tc>
      </w:tr>
      <w:tr w:rsidR="008F59E8" w:rsidRPr="00F755D7" w:rsidTr="00051D4F">
        <w:tc>
          <w:tcPr>
            <w:tcW w:w="634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Comunidade Kolping São José do Monte </w:t>
            </w:r>
          </w:p>
        </w:tc>
        <w:tc>
          <w:tcPr>
            <w:tcW w:w="2410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11.472.009/0001-40</w:t>
            </w:r>
          </w:p>
        </w:tc>
        <w:tc>
          <w:tcPr>
            <w:tcW w:w="6095" w:type="dxa"/>
            <w:vAlign w:val="center"/>
          </w:tcPr>
          <w:p w:rsidR="008F59E8" w:rsidRDefault="008F59E8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Nilo Peçanha, nº 22, Bairro São Francisco, Caruaru/PE</w:t>
            </w:r>
          </w:p>
        </w:tc>
      </w:tr>
      <w:tr w:rsidR="00D63EBD" w:rsidRPr="00F755D7" w:rsidTr="00051D4F">
        <w:tc>
          <w:tcPr>
            <w:tcW w:w="6345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Associação Diocesana de Ensino e Cultura de Caruaru</w:t>
            </w:r>
          </w:p>
        </w:tc>
        <w:tc>
          <w:tcPr>
            <w:tcW w:w="2410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10.019.339/0001-93</w:t>
            </w:r>
          </w:p>
        </w:tc>
        <w:tc>
          <w:tcPr>
            <w:tcW w:w="6095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Azevedo Coutinho, s/n, Petrópolis, Caruaru/PE</w:t>
            </w:r>
          </w:p>
        </w:tc>
      </w:tr>
      <w:tr w:rsidR="00D63EBD" w:rsidRPr="00F755D7" w:rsidTr="00051D4F">
        <w:tc>
          <w:tcPr>
            <w:tcW w:w="6345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Instituto Recomeço de Vida </w:t>
            </w:r>
          </w:p>
        </w:tc>
        <w:tc>
          <w:tcPr>
            <w:tcW w:w="2410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11.474.137/0001-02</w:t>
            </w:r>
          </w:p>
        </w:tc>
        <w:tc>
          <w:tcPr>
            <w:tcW w:w="6095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Fazenda Cruz das Almas, s/n, Caruaru/PE</w:t>
            </w:r>
          </w:p>
        </w:tc>
      </w:tr>
      <w:tr w:rsidR="00D63EBD" w:rsidRPr="00F755D7" w:rsidTr="00051D4F">
        <w:tc>
          <w:tcPr>
            <w:tcW w:w="6345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Rede Nacional de Aprendizagem, Promoção Social e Integração – RENAPSI</w:t>
            </w:r>
          </w:p>
        </w:tc>
        <w:tc>
          <w:tcPr>
            <w:tcW w:w="2410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37.381.902/0001-30</w:t>
            </w:r>
          </w:p>
        </w:tc>
        <w:tc>
          <w:tcPr>
            <w:tcW w:w="6095" w:type="dxa"/>
            <w:vAlign w:val="center"/>
          </w:tcPr>
          <w:p w:rsidR="00D63EBD" w:rsidRDefault="00D63EBD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Amaralina Lima da Conceição, nº 01, Bairro Sol Poente, Caruaru/PE</w:t>
            </w:r>
          </w:p>
        </w:tc>
      </w:tr>
      <w:tr w:rsidR="00866595" w:rsidRPr="00F755D7" w:rsidTr="00051D4F">
        <w:tc>
          <w:tcPr>
            <w:tcW w:w="6345" w:type="dxa"/>
            <w:vAlign w:val="center"/>
          </w:tcPr>
          <w:p w:rsidR="00866595" w:rsidRPr="00F755D7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Associação Oásis</w:t>
            </w:r>
          </w:p>
        </w:tc>
        <w:tc>
          <w:tcPr>
            <w:tcW w:w="2410" w:type="dxa"/>
            <w:vAlign w:val="center"/>
          </w:tcPr>
          <w:p w:rsidR="00866595" w:rsidRPr="00F755D7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Não Informado</w:t>
            </w:r>
          </w:p>
        </w:tc>
        <w:tc>
          <w:tcPr>
            <w:tcW w:w="6095" w:type="dxa"/>
            <w:vAlign w:val="center"/>
          </w:tcPr>
          <w:p w:rsidR="00866595" w:rsidRPr="00F755D7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Não Informado</w:t>
            </w:r>
          </w:p>
        </w:tc>
      </w:tr>
      <w:tr w:rsidR="00866595" w:rsidRPr="00F755D7" w:rsidTr="00051D4F">
        <w:tc>
          <w:tcPr>
            <w:tcW w:w="6345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Associação Católica de Evangelização Jesus Cristo Viver e é o Senhor</w:t>
            </w:r>
          </w:p>
        </w:tc>
        <w:tc>
          <w:tcPr>
            <w:tcW w:w="2410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00.952.542/0001-64</w:t>
            </w:r>
          </w:p>
        </w:tc>
        <w:tc>
          <w:tcPr>
            <w:tcW w:w="6095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Nona TR do Vassoural, n 175, Vassoural, Caruaru/PE</w:t>
            </w:r>
          </w:p>
        </w:tc>
      </w:tr>
      <w:tr w:rsidR="00866595" w:rsidRPr="00F755D7" w:rsidTr="00051D4F">
        <w:tc>
          <w:tcPr>
            <w:tcW w:w="6345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Centro de Educação Popular Maria Mãe de Misericórdia </w:t>
            </w:r>
          </w:p>
        </w:tc>
        <w:tc>
          <w:tcPr>
            <w:tcW w:w="2410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06.038.906/0001-81</w:t>
            </w:r>
          </w:p>
        </w:tc>
        <w:tc>
          <w:tcPr>
            <w:tcW w:w="6095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Orlando Dias nº 135, Salgado, Caruaru/PE</w:t>
            </w:r>
          </w:p>
        </w:tc>
      </w:tr>
      <w:tr w:rsidR="00866595" w:rsidRPr="00F755D7" w:rsidTr="00051D4F">
        <w:tc>
          <w:tcPr>
            <w:tcW w:w="6345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Fundação Mansão da Vida</w:t>
            </w:r>
          </w:p>
        </w:tc>
        <w:tc>
          <w:tcPr>
            <w:tcW w:w="2410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06.281.541/0001-11</w:t>
            </w:r>
          </w:p>
        </w:tc>
        <w:tc>
          <w:tcPr>
            <w:tcW w:w="6095" w:type="dxa"/>
            <w:vAlign w:val="center"/>
          </w:tcPr>
          <w:p w:rsidR="00866595" w:rsidRDefault="00866595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Sítio Brejo Novo, s/n, Zona Rural, Caruaru/PE</w:t>
            </w:r>
          </w:p>
        </w:tc>
      </w:tr>
      <w:tr w:rsidR="00866595" w:rsidRPr="00F755D7" w:rsidTr="00051D4F">
        <w:tc>
          <w:tcPr>
            <w:tcW w:w="6345" w:type="dxa"/>
            <w:vAlign w:val="center"/>
          </w:tcPr>
          <w:p w:rsidR="00866595" w:rsidRDefault="00051D4F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Centro de Educação Infantil Santa Maria – CESAMA</w:t>
            </w:r>
          </w:p>
        </w:tc>
        <w:tc>
          <w:tcPr>
            <w:tcW w:w="2410" w:type="dxa"/>
            <w:vAlign w:val="center"/>
          </w:tcPr>
          <w:p w:rsidR="00866595" w:rsidRDefault="00051D4F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10.665.422/0001-30</w:t>
            </w:r>
          </w:p>
        </w:tc>
        <w:tc>
          <w:tcPr>
            <w:tcW w:w="6095" w:type="dxa"/>
            <w:vAlign w:val="center"/>
          </w:tcPr>
          <w:p w:rsidR="00866595" w:rsidRDefault="00051D4F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Rua Alzira Vidal de Oliveira, nº 448, Petrópolis, Caruaru/PE </w:t>
            </w:r>
          </w:p>
        </w:tc>
      </w:tr>
      <w:tr w:rsidR="00051D4F" w:rsidRPr="00F755D7" w:rsidTr="00051D4F">
        <w:tc>
          <w:tcPr>
            <w:tcW w:w="6345" w:type="dxa"/>
            <w:vAlign w:val="center"/>
          </w:tcPr>
          <w:p w:rsidR="00051D4F" w:rsidRDefault="00051D4F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Projeto Associação Viver</w:t>
            </w:r>
          </w:p>
        </w:tc>
        <w:tc>
          <w:tcPr>
            <w:tcW w:w="2410" w:type="dxa"/>
            <w:vAlign w:val="center"/>
          </w:tcPr>
          <w:p w:rsidR="00051D4F" w:rsidRDefault="00051D4F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003.518.303/0001-82</w:t>
            </w:r>
          </w:p>
        </w:tc>
        <w:tc>
          <w:tcPr>
            <w:tcW w:w="6095" w:type="dxa"/>
            <w:vAlign w:val="center"/>
          </w:tcPr>
          <w:p w:rsidR="00051D4F" w:rsidRDefault="00051D4F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Ulisses Pernambucano, nº 30, Bairro São Francisco, Caruaru/PE</w:t>
            </w:r>
          </w:p>
        </w:tc>
      </w:tr>
      <w:tr w:rsidR="00851871" w:rsidRPr="00F755D7" w:rsidTr="00051D4F">
        <w:tc>
          <w:tcPr>
            <w:tcW w:w="6345" w:type="dxa"/>
            <w:vAlign w:val="center"/>
          </w:tcPr>
          <w:p w:rsidR="00851871" w:rsidRDefault="00851871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Centro de Integração Empresa-Escola – CIEE</w:t>
            </w:r>
          </w:p>
        </w:tc>
        <w:tc>
          <w:tcPr>
            <w:tcW w:w="2410" w:type="dxa"/>
            <w:vAlign w:val="center"/>
          </w:tcPr>
          <w:p w:rsidR="00851871" w:rsidRDefault="00851871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10.998.292/0001-57</w:t>
            </w:r>
          </w:p>
        </w:tc>
        <w:tc>
          <w:tcPr>
            <w:tcW w:w="6095" w:type="dxa"/>
            <w:vAlign w:val="center"/>
          </w:tcPr>
          <w:p w:rsidR="00851871" w:rsidRDefault="00851871" w:rsidP="00051D4F">
            <w:pPr>
              <w:pStyle w:val="normal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Vidal de Negreiros, nº 9, Bairro Nossa Senhora das Dores, Caruaru/PE</w:t>
            </w:r>
          </w:p>
        </w:tc>
      </w:tr>
    </w:tbl>
    <w:p w:rsidR="00051D4F" w:rsidRDefault="00051D4F" w:rsidP="00F755D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55D7" w:rsidRDefault="00F755D7" w:rsidP="00F755D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II</w:t>
      </w:r>
    </w:p>
    <w:p w:rsidR="00F755D7" w:rsidRDefault="00F755D7" w:rsidP="00F755D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ORGANIZAÇÕES DA SOCIEDADE CIVIL, ÓRGÃOS E ENTIDADES COM CADASTRO ATUALIZADO E DISPENSADOS POR ESTA PORTARIA</w:t>
      </w:r>
    </w:p>
    <w:p w:rsidR="00F755D7" w:rsidRDefault="00F755D7" w:rsidP="00F755D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14850" w:type="dxa"/>
        <w:tblLook w:val="04A0"/>
      </w:tblPr>
      <w:tblGrid>
        <w:gridCol w:w="7621"/>
        <w:gridCol w:w="2410"/>
        <w:gridCol w:w="4819"/>
      </w:tblGrid>
      <w:tr w:rsidR="00F755D7" w:rsidTr="00F755D7">
        <w:tc>
          <w:tcPr>
            <w:tcW w:w="7621" w:type="dxa"/>
          </w:tcPr>
          <w:p w:rsidR="00F755D7" w:rsidRPr="00F755D7" w:rsidRDefault="00F755D7" w:rsidP="008216A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5D7">
              <w:rPr>
                <w:rFonts w:ascii="Times New Roman" w:eastAsia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2410" w:type="dxa"/>
          </w:tcPr>
          <w:p w:rsidR="00F755D7" w:rsidRPr="00F755D7" w:rsidRDefault="00F755D7" w:rsidP="008216A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CNPJ</w:t>
            </w:r>
          </w:p>
        </w:tc>
        <w:tc>
          <w:tcPr>
            <w:tcW w:w="4819" w:type="dxa"/>
          </w:tcPr>
          <w:p w:rsidR="00F755D7" w:rsidRPr="00F755D7" w:rsidRDefault="00F755D7" w:rsidP="008216A1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ENDEREÇO</w:t>
            </w:r>
          </w:p>
        </w:tc>
      </w:tr>
      <w:tr w:rsidR="00F755D7" w:rsidTr="00F755D7">
        <w:tc>
          <w:tcPr>
            <w:tcW w:w="7621" w:type="dxa"/>
          </w:tcPr>
          <w:p w:rsidR="00F755D7" w:rsidRPr="00F755D7" w:rsidRDefault="00F755D7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Gabinete de Assessoria Jurídica às Organizações Populares</w:t>
            </w:r>
          </w:p>
        </w:tc>
        <w:tc>
          <w:tcPr>
            <w:tcW w:w="2410" w:type="dxa"/>
          </w:tcPr>
          <w:p w:rsidR="00F755D7" w:rsidRPr="00F755D7" w:rsidRDefault="00F755D7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08.142.442/0001-49</w:t>
            </w:r>
          </w:p>
        </w:tc>
        <w:tc>
          <w:tcPr>
            <w:tcW w:w="4819" w:type="dxa"/>
          </w:tcPr>
          <w:p w:rsidR="00F755D7" w:rsidRPr="00F755D7" w:rsidRDefault="00F755D7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do Sossego, 432, Boa Vista, Recife/PE</w:t>
            </w:r>
          </w:p>
        </w:tc>
      </w:tr>
      <w:tr w:rsidR="00F755D7" w:rsidTr="00F755D7">
        <w:tc>
          <w:tcPr>
            <w:tcW w:w="7621" w:type="dxa"/>
          </w:tcPr>
          <w:p w:rsidR="00F755D7" w:rsidRPr="00F755D7" w:rsidRDefault="00F22CFA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Associação de Pais e Amigos de Excepcionais de Caruaru – APAE</w:t>
            </w:r>
          </w:p>
        </w:tc>
        <w:tc>
          <w:tcPr>
            <w:tcW w:w="2410" w:type="dxa"/>
          </w:tcPr>
          <w:p w:rsidR="00F755D7" w:rsidRPr="00F755D7" w:rsidRDefault="00F22CFA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20.595.230/0001-58</w:t>
            </w:r>
          </w:p>
        </w:tc>
        <w:tc>
          <w:tcPr>
            <w:tcW w:w="4819" w:type="dxa"/>
          </w:tcPr>
          <w:p w:rsidR="00F755D7" w:rsidRPr="00F755D7" w:rsidRDefault="00F22CFA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Alzira Vidal de Oliveira, nº 228, Bairro Petrópolis, Caruaru/PE</w:t>
            </w:r>
          </w:p>
        </w:tc>
      </w:tr>
      <w:tr w:rsidR="00F755D7" w:rsidTr="00F755D7">
        <w:tc>
          <w:tcPr>
            <w:tcW w:w="7621" w:type="dxa"/>
          </w:tcPr>
          <w:p w:rsidR="00F755D7" w:rsidRPr="00F755D7" w:rsidRDefault="008F59E8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Centro de Educação Popular Comunidade Viva – COMVIVA</w:t>
            </w:r>
          </w:p>
        </w:tc>
        <w:tc>
          <w:tcPr>
            <w:tcW w:w="2410" w:type="dxa"/>
          </w:tcPr>
          <w:p w:rsidR="00F755D7" w:rsidRPr="00F755D7" w:rsidRDefault="008F59E8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24.301.202/0001-31</w:t>
            </w:r>
          </w:p>
        </w:tc>
        <w:tc>
          <w:tcPr>
            <w:tcW w:w="4819" w:type="dxa"/>
          </w:tcPr>
          <w:p w:rsidR="00F755D7" w:rsidRPr="00F755D7" w:rsidRDefault="008F59E8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Justino Francisco da Silva, n 995, Cedro</w:t>
            </w:r>
          </w:p>
        </w:tc>
      </w:tr>
      <w:tr w:rsidR="00F755D7" w:rsidTr="00F755D7">
        <w:tc>
          <w:tcPr>
            <w:tcW w:w="7621" w:type="dxa"/>
          </w:tcPr>
          <w:p w:rsidR="00F755D7" w:rsidRPr="00F755D7" w:rsidRDefault="008F59E8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Lar da Criança Pobre Nossa Senhora do Carmo</w:t>
            </w:r>
          </w:p>
        </w:tc>
        <w:tc>
          <w:tcPr>
            <w:tcW w:w="2410" w:type="dxa"/>
          </w:tcPr>
          <w:p w:rsidR="00F755D7" w:rsidRPr="00F755D7" w:rsidRDefault="008F59E8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35.665.421/0001-16</w:t>
            </w:r>
          </w:p>
        </w:tc>
        <w:tc>
          <w:tcPr>
            <w:tcW w:w="4819" w:type="dxa"/>
          </w:tcPr>
          <w:p w:rsidR="00F755D7" w:rsidRPr="00F755D7" w:rsidRDefault="008F59E8" w:rsidP="008F59E8">
            <w:pPr>
              <w:pStyle w:val="normal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Professor Ferrúcio, n 662, Centenário, Caruaru/PE</w:t>
            </w:r>
          </w:p>
        </w:tc>
      </w:tr>
      <w:tr w:rsidR="00F755D7" w:rsidTr="00F755D7">
        <w:tc>
          <w:tcPr>
            <w:tcW w:w="7621" w:type="dxa"/>
          </w:tcPr>
          <w:p w:rsidR="00F755D7" w:rsidRPr="00F755D7" w:rsidRDefault="00D63EBD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Centro de Educação Popular Assunção – CEPA</w:t>
            </w:r>
          </w:p>
        </w:tc>
        <w:tc>
          <w:tcPr>
            <w:tcW w:w="2410" w:type="dxa"/>
          </w:tcPr>
          <w:p w:rsidR="00F755D7" w:rsidRPr="00F755D7" w:rsidRDefault="00D63EBD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05.859.720/0001-20</w:t>
            </w:r>
          </w:p>
        </w:tc>
        <w:tc>
          <w:tcPr>
            <w:tcW w:w="4819" w:type="dxa"/>
          </w:tcPr>
          <w:p w:rsidR="00F755D7" w:rsidRPr="00F755D7" w:rsidRDefault="00D63EBD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Pe. Alexandrino Boa Ventura, Bairro Kennedy, Caruaru/PE</w:t>
            </w:r>
          </w:p>
        </w:tc>
      </w:tr>
      <w:tr w:rsidR="00F755D7" w:rsidTr="00F755D7">
        <w:tc>
          <w:tcPr>
            <w:tcW w:w="7621" w:type="dxa"/>
          </w:tcPr>
          <w:p w:rsidR="00F755D7" w:rsidRPr="00F755D7" w:rsidRDefault="00866595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Instituto do Câncer Infantil do Agreste – ICIA</w:t>
            </w:r>
          </w:p>
        </w:tc>
        <w:tc>
          <w:tcPr>
            <w:tcW w:w="2410" w:type="dxa"/>
          </w:tcPr>
          <w:p w:rsidR="00F755D7" w:rsidRPr="00F755D7" w:rsidRDefault="00866595" w:rsidP="00F755D7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06.061.422/0001-53</w:t>
            </w:r>
          </w:p>
        </w:tc>
        <w:tc>
          <w:tcPr>
            <w:tcW w:w="4819" w:type="dxa"/>
          </w:tcPr>
          <w:p w:rsidR="00F755D7" w:rsidRPr="00F755D7" w:rsidRDefault="00866595" w:rsidP="00866595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Rua Hidelbrando Pereira Duque, nº 1000, Universitário, Caruaru/PE</w:t>
            </w:r>
          </w:p>
        </w:tc>
      </w:tr>
    </w:tbl>
    <w:p w:rsidR="00F755D7" w:rsidRPr="00F057FC" w:rsidRDefault="00F755D7" w:rsidP="00F755D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5D7" w:rsidRPr="00F057FC" w:rsidRDefault="00F755D7" w:rsidP="00F755D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755D7" w:rsidRPr="00F057FC" w:rsidSect="00F755D7">
      <w:pgSz w:w="16838" w:h="11906" w:orient="landscape"/>
      <w:pgMar w:top="1701" w:right="1701" w:bottom="1134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17" w:rsidRDefault="00845C17" w:rsidP="00863B90">
      <w:pPr>
        <w:spacing w:line="240" w:lineRule="auto"/>
      </w:pPr>
      <w:r>
        <w:separator/>
      </w:r>
    </w:p>
  </w:endnote>
  <w:endnote w:type="continuationSeparator" w:id="1">
    <w:p w:rsidR="00845C17" w:rsidRDefault="00845C17" w:rsidP="0086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17" w:rsidRDefault="00845C17" w:rsidP="00863B90">
      <w:pPr>
        <w:spacing w:line="240" w:lineRule="auto"/>
      </w:pPr>
      <w:r>
        <w:separator/>
      </w:r>
    </w:p>
  </w:footnote>
  <w:footnote w:type="continuationSeparator" w:id="1">
    <w:p w:rsidR="00845C17" w:rsidRDefault="00845C17" w:rsidP="00863B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38" w:rsidRDefault="003E0938" w:rsidP="00F755D7">
    <w:pPr>
      <w:widowControl w:val="0"/>
      <w:tabs>
        <w:tab w:val="left" w:pos="3495"/>
        <w:tab w:val="center" w:pos="4252"/>
        <w:tab w:val="center" w:pos="4536"/>
        <w:tab w:val="left" w:pos="5393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 w:rsidRPr="00EA7FC5"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object w:dxaOrig="683" w:dyaOrig="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3.75pt" o:ole="">
          <v:imagedata r:id="rId1" o:title=""/>
        </v:shape>
        <o:OLEObject Type="Embed" ProgID="CorelDraw.Graphic.18" ShapeID="_x0000_i1025" DrawAspect="Content" ObjectID="_1622957372" r:id="rId2"/>
      </w:object>
    </w:r>
  </w:p>
  <w:p w:rsidR="003E0938" w:rsidRDefault="003E0938" w:rsidP="00F1671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  <w:t>Conselho Municipal dos Direitos da Criança e do Adolescente de Caruaru</w:t>
    </w:r>
  </w:p>
  <w:p w:rsidR="003E0938" w:rsidRDefault="003E0938" w:rsidP="00F16713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Rua Cônego Luiz Gonzaga, nº 135, Bairro Nossa Senhora das Dores, Caruaru/PE</w:t>
    </w:r>
  </w:p>
  <w:p w:rsidR="003E0938" w:rsidRDefault="003E0938" w:rsidP="0085187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Criado pela Lei Municipal nº 3.362/91 | Fone: (81) 3719-1742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BD" w:rsidRDefault="005373BD" w:rsidP="00F755D7">
    <w:pPr>
      <w:widowControl w:val="0"/>
      <w:tabs>
        <w:tab w:val="left" w:pos="3495"/>
        <w:tab w:val="center" w:pos="4252"/>
        <w:tab w:val="center" w:pos="4536"/>
        <w:tab w:val="left" w:pos="5393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 w:rsidRPr="00EA7FC5"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object w:dxaOrig="683" w:dyaOrig="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8.25pt;height:63.75pt" o:ole="">
          <v:imagedata r:id="rId1" o:title=""/>
        </v:shape>
        <o:OLEObject Type="Embed" ProgID="CorelDraw.Graphic.18" ShapeID="_x0000_i1026" DrawAspect="Content" ObjectID="_1622957373" r:id="rId2"/>
      </w:objec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b/>
        <w:smallCaps/>
        <w:sz w:val="18"/>
        <w:lang w:val="pt-PT" w:eastAsia="pt-PT" w:bidi="pt-PT"/>
      </w:rPr>
      <w:t>Conselho Municipal dos Direitos da Criança e do Adolescente de Caruaru</w: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Rua Cônego Luiz Gonzaga, nº 135, Bairro Nossa Senhora das Dores, Caruaru/PE</w: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  <w:r>
      <w:rPr>
        <w:rFonts w:ascii="Times New Roman" w:eastAsia="Times New Roman" w:hAnsi="Times New Roman" w:cs="Times New Roman"/>
        <w:smallCaps/>
        <w:sz w:val="18"/>
        <w:lang w:val="pt-PT" w:eastAsia="pt-PT" w:bidi="pt-PT"/>
      </w:rPr>
      <w:t>Criado pela Lei Municipal nº 3.362/91 | Fone: (81) 3719-1742</w:t>
    </w:r>
  </w:p>
  <w:p w:rsidR="005373BD" w:rsidRDefault="005373BD" w:rsidP="005373BD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smallCaps/>
        <w:sz w:val="18"/>
        <w:lang w:val="pt-PT" w:eastAsia="pt-PT" w:bidi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C63"/>
    <w:multiLevelType w:val="hybridMultilevel"/>
    <w:tmpl w:val="7F08BDE6"/>
    <w:lvl w:ilvl="0" w:tplc="E53229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63B90"/>
    <w:rsid w:val="00016E60"/>
    <w:rsid w:val="00051D4F"/>
    <w:rsid w:val="00067B21"/>
    <w:rsid w:val="00095713"/>
    <w:rsid w:val="000D6E83"/>
    <w:rsid w:val="00235097"/>
    <w:rsid w:val="00323B35"/>
    <w:rsid w:val="00344070"/>
    <w:rsid w:val="003D3C94"/>
    <w:rsid w:val="003E0938"/>
    <w:rsid w:val="003E3BCC"/>
    <w:rsid w:val="00455F79"/>
    <w:rsid w:val="00503907"/>
    <w:rsid w:val="005373BD"/>
    <w:rsid w:val="00715CD6"/>
    <w:rsid w:val="0080013E"/>
    <w:rsid w:val="00805A8A"/>
    <w:rsid w:val="00845C17"/>
    <w:rsid w:val="00851871"/>
    <w:rsid w:val="00863B90"/>
    <w:rsid w:val="00866595"/>
    <w:rsid w:val="008F59E8"/>
    <w:rsid w:val="00AC5F39"/>
    <w:rsid w:val="00AF18F4"/>
    <w:rsid w:val="00B121B1"/>
    <w:rsid w:val="00B12DE9"/>
    <w:rsid w:val="00C916EC"/>
    <w:rsid w:val="00D269D5"/>
    <w:rsid w:val="00D41FB5"/>
    <w:rsid w:val="00D63EBD"/>
    <w:rsid w:val="00DC7E4A"/>
    <w:rsid w:val="00E70073"/>
    <w:rsid w:val="00EB4197"/>
    <w:rsid w:val="00EE233E"/>
    <w:rsid w:val="00EE2D17"/>
    <w:rsid w:val="00F057FC"/>
    <w:rsid w:val="00F22CFA"/>
    <w:rsid w:val="00F7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3E"/>
  </w:style>
  <w:style w:type="paragraph" w:styleId="Ttulo1">
    <w:name w:val="heading 1"/>
    <w:basedOn w:val="normal0"/>
    <w:next w:val="normal0"/>
    <w:rsid w:val="00863B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63B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63B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63B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63B9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63B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3B90"/>
  </w:style>
  <w:style w:type="table" w:customStyle="1" w:styleId="TableNormal">
    <w:name w:val="Table Normal"/>
    <w:rsid w:val="00863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3B9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63B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3B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373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73BD"/>
  </w:style>
  <w:style w:type="paragraph" w:styleId="Rodap">
    <w:name w:val="footer"/>
    <w:basedOn w:val="Normal"/>
    <w:link w:val="RodapChar"/>
    <w:uiPriority w:val="99"/>
    <w:semiHidden/>
    <w:unhideWhenUsed/>
    <w:rsid w:val="005373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73BD"/>
  </w:style>
  <w:style w:type="character" w:styleId="Hyperlink">
    <w:name w:val="Hyperlink"/>
    <w:basedOn w:val="Fontepargpadro"/>
    <w:uiPriority w:val="99"/>
    <w:unhideWhenUsed/>
    <w:rsid w:val="003E3B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55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dica.caruaru.p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1484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COMDICA Notebook 5</dc:creator>
  <cp:lastModifiedBy>Comdica Notebook 01</cp:lastModifiedBy>
  <cp:revision>12</cp:revision>
  <cp:lastPrinted>2019-06-25T11:43:00Z</cp:lastPrinted>
  <dcterms:created xsi:type="dcterms:W3CDTF">2019-06-04T16:02:00Z</dcterms:created>
  <dcterms:modified xsi:type="dcterms:W3CDTF">2019-06-25T11:43:00Z</dcterms:modified>
</cp:coreProperties>
</file>