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393" w:rsidRDefault="00F500C5" w:rsidP="00286441">
      <w:pPr>
        <w:pStyle w:val="normal0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286441">
        <w:rPr>
          <w:rFonts w:ascii="Times New Roman" w:hAnsi="Times New Roman" w:cs="Times New Roman"/>
          <w:b/>
          <w:sz w:val="24"/>
        </w:rPr>
        <w:t xml:space="preserve">PORTARIA </w:t>
      </w:r>
      <w:r w:rsidRPr="00286441">
        <w:rPr>
          <w:rFonts w:ascii="Times New Roman" w:hAnsi="Times New Roman" w:cs="Times New Roman"/>
          <w:b/>
          <w:sz w:val="24"/>
        </w:rPr>
        <w:t xml:space="preserve">N° </w:t>
      </w:r>
      <w:r w:rsidR="00286441">
        <w:rPr>
          <w:rFonts w:ascii="Times New Roman" w:hAnsi="Times New Roman" w:cs="Times New Roman"/>
          <w:b/>
          <w:sz w:val="24"/>
        </w:rPr>
        <w:t>011</w:t>
      </w:r>
      <w:r w:rsidRPr="00286441">
        <w:rPr>
          <w:rFonts w:ascii="Times New Roman" w:hAnsi="Times New Roman" w:cs="Times New Roman"/>
          <w:b/>
          <w:sz w:val="24"/>
        </w:rPr>
        <w:t xml:space="preserve"> DE 08 DE JULHO DE 2019</w:t>
      </w:r>
    </w:p>
    <w:p w:rsidR="00286441" w:rsidRDefault="00286441" w:rsidP="00286441">
      <w:pPr>
        <w:pStyle w:val="normal0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CONSELHO MUNICIPAL DOS DIREITOS DA CRIANÇA E DO ADOLESCENTE DE CARUARU – COMDICA </w:t>
      </w:r>
    </w:p>
    <w:p w:rsidR="00286441" w:rsidRPr="00286441" w:rsidRDefault="00286441" w:rsidP="00286441">
      <w:pPr>
        <w:pStyle w:val="normal0"/>
        <w:spacing w:after="240"/>
        <w:jc w:val="center"/>
        <w:rPr>
          <w:rFonts w:ascii="Times New Roman" w:hAnsi="Times New Roman" w:cs="Times New Roman"/>
          <w:b/>
          <w:sz w:val="24"/>
        </w:rPr>
      </w:pPr>
    </w:p>
    <w:p w:rsidR="00536393" w:rsidRPr="00286441" w:rsidRDefault="00F500C5" w:rsidP="00286441">
      <w:pPr>
        <w:pStyle w:val="normal0"/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86441">
        <w:rPr>
          <w:rFonts w:ascii="Times New Roman" w:hAnsi="Times New Roman" w:cs="Times New Roman"/>
          <w:sz w:val="24"/>
        </w:rPr>
        <w:t xml:space="preserve">A </w:t>
      </w:r>
      <w:r w:rsidRPr="00286441">
        <w:rPr>
          <w:rFonts w:ascii="Times New Roman" w:hAnsi="Times New Roman" w:cs="Times New Roman"/>
          <w:b/>
          <w:sz w:val="24"/>
        </w:rPr>
        <w:t>PRESIDENTE DO CONSELHO MUNICIPAL DE DIREITOS DA CRIANÇA E DO ADOLESCENTE</w:t>
      </w:r>
      <w:r w:rsidRPr="00286441">
        <w:rPr>
          <w:rFonts w:ascii="Times New Roman" w:hAnsi="Times New Roman" w:cs="Times New Roman"/>
          <w:sz w:val="24"/>
        </w:rPr>
        <w:t xml:space="preserve">, </w:t>
      </w:r>
      <w:r w:rsidR="00286441">
        <w:rPr>
          <w:rFonts w:ascii="Times New Roman" w:hAnsi="Times New Roman" w:cs="Times New Roman"/>
          <w:sz w:val="24"/>
        </w:rPr>
        <w:t xml:space="preserve">juntamente com a Comissão Eleitoral, </w:t>
      </w:r>
      <w:r w:rsidRPr="00286441">
        <w:rPr>
          <w:rFonts w:ascii="Times New Roman" w:hAnsi="Times New Roman" w:cs="Times New Roman"/>
          <w:sz w:val="24"/>
        </w:rPr>
        <w:t xml:space="preserve">no uso de suas atribuições estabelecidas pela Lei </w:t>
      </w:r>
      <w:r w:rsidR="00286441">
        <w:rPr>
          <w:rFonts w:ascii="Times New Roman" w:hAnsi="Times New Roman" w:cs="Times New Roman"/>
          <w:sz w:val="24"/>
        </w:rPr>
        <w:t xml:space="preserve">Federal nº 8.069/90 e Lei Municipal n° 3.362/1991, </w:t>
      </w:r>
    </w:p>
    <w:p w:rsidR="00536393" w:rsidRDefault="00F500C5" w:rsidP="00286441">
      <w:pPr>
        <w:pStyle w:val="normal0"/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286441">
        <w:rPr>
          <w:rFonts w:ascii="Times New Roman" w:hAnsi="Times New Roman" w:cs="Times New Roman"/>
          <w:b/>
          <w:sz w:val="24"/>
        </w:rPr>
        <w:t>CONSIDERANDO</w:t>
      </w:r>
      <w:r w:rsidRPr="00286441">
        <w:rPr>
          <w:rFonts w:ascii="Times New Roman" w:hAnsi="Times New Roman" w:cs="Times New Roman"/>
          <w:sz w:val="24"/>
        </w:rPr>
        <w:t xml:space="preserve"> as Eleições dos Conselhos Tutelares de 2019, disciplinada</w:t>
      </w:r>
      <w:r w:rsidR="00286441">
        <w:rPr>
          <w:rFonts w:ascii="Times New Roman" w:hAnsi="Times New Roman" w:cs="Times New Roman"/>
          <w:sz w:val="24"/>
        </w:rPr>
        <w:t xml:space="preserve"> pelo Edital COMDICA n° 01/2019;</w:t>
      </w:r>
    </w:p>
    <w:p w:rsidR="00286441" w:rsidRDefault="00286441" w:rsidP="00286441">
      <w:pPr>
        <w:pStyle w:val="normal0"/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>, o disposto na Portaria nº 010</w:t>
      </w:r>
      <w:r w:rsidR="00BE3A6C">
        <w:rPr>
          <w:rFonts w:ascii="Times New Roman" w:hAnsi="Times New Roman" w:cs="Times New Roman"/>
          <w:sz w:val="24"/>
        </w:rPr>
        <w:t xml:space="preserve"> de 25 de junho de 2019, Portaria nº 006 de maio de 2019 e Portaria nº 004 de 24 de maio de 2019.</w:t>
      </w:r>
    </w:p>
    <w:p w:rsidR="00536393" w:rsidRPr="00BE3A6C" w:rsidRDefault="00F500C5" w:rsidP="00286441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E3A6C">
        <w:rPr>
          <w:rFonts w:ascii="Times New Roman" w:hAnsi="Times New Roman" w:cs="Times New Roman"/>
          <w:b/>
          <w:sz w:val="24"/>
        </w:rPr>
        <w:t xml:space="preserve">RESOLVE: </w:t>
      </w:r>
    </w:p>
    <w:p w:rsidR="00536393" w:rsidRDefault="00F500C5" w:rsidP="00BE3A6C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BE3A6C">
        <w:rPr>
          <w:rFonts w:ascii="Times New Roman" w:hAnsi="Times New Roman" w:cs="Times New Roman"/>
          <w:b/>
          <w:sz w:val="24"/>
        </w:rPr>
        <w:t>Art</w:t>
      </w:r>
      <w:r w:rsidR="00BE3A6C" w:rsidRPr="00BE3A6C">
        <w:rPr>
          <w:rFonts w:ascii="Times New Roman" w:hAnsi="Times New Roman" w:cs="Times New Roman"/>
          <w:b/>
          <w:sz w:val="24"/>
        </w:rPr>
        <w:t>.</w:t>
      </w:r>
      <w:r w:rsidRPr="00BE3A6C">
        <w:rPr>
          <w:rFonts w:ascii="Times New Roman" w:hAnsi="Times New Roman" w:cs="Times New Roman"/>
          <w:b/>
          <w:sz w:val="24"/>
        </w:rPr>
        <w:t xml:space="preserve"> 1°</w:t>
      </w:r>
      <w:r w:rsidR="00BE3A6C" w:rsidRPr="00BE3A6C">
        <w:rPr>
          <w:rFonts w:ascii="Times New Roman" w:hAnsi="Times New Roman" w:cs="Times New Roman"/>
          <w:b/>
          <w:sz w:val="24"/>
        </w:rPr>
        <w:t>.</w:t>
      </w:r>
      <w:r w:rsidRPr="00286441">
        <w:rPr>
          <w:rFonts w:ascii="Times New Roman" w:hAnsi="Times New Roman" w:cs="Times New Roman"/>
          <w:sz w:val="24"/>
        </w:rPr>
        <w:t xml:space="preserve"> Publicar </w:t>
      </w:r>
      <w:r w:rsidR="00123AF3">
        <w:rPr>
          <w:rFonts w:ascii="Times New Roman" w:hAnsi="Times New Roman" w:cs="Times New Roman"/>
          <w:sz w:val="24"/>
        </w:rPr>
        <w:t>no anexo único</w:t>
      </w:r>
      <w:r w:rsidR="00BE3A6C">
        <w:rPr>
          <w:rFonts w:ascii="Times New Roman" w:hAnsi="Times New Roman" w:cs="Times New Roman"/>
          <w:sz w:val="24"/>
        </w:rPr>
        <w:t xml:space="preserve"> o resultado da análise documental dos candidatos inscritos na reabertura das inscrições para membros do Conselho Tutelar, convocados através de Portaria nº 010 de 25 de junho de 2019.</w:t>
      </w:r>
    </w:p>
    <w:p w:rsidR="00BE3A6C" w:rsidRDefault="00BE3A6C" w:rsidP="00BE3A6C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2º. </w:t>
      </w:r>
      <w:r>
        <w:rPr>
          <w:rFonts w:ascii="Times New Roman" w:hAnsi="Times New Roman" w:cs="Times New Roman"/>
          <w:sz w:val="24"/>
        </w:rPr>
        <w:t>Os candidatos que foram considerados inaptos, poderão apresentar recurso junto à Comissão Eleitoral, na sede do COMDICA, sito à Rua Cônego Luis Gonzaga, nº 135, Bairro Nossa Senhora das Dores, CEP 55.002-100, das 08h00min às 13h00min, em petição própria.</w:t>
      </w:r>
    </w:p>
    <w:p w:rsidR="00BE3A6C" w:rsidRDefault="00BE3A6C" w:rsidP="00BE3A6C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3º. </w:t>
      </w:r>
      <w:r>
        <w:rPr>
          <w:rFonts w:ascii="Times New Roman" w:hAnsi="Times New Roman" w:cs="Times New Roman"/>
          <w:sz w:val="24"/>
        </w:rPr>
        <w:t>Esta portaria entra em vigor na data de sua publicação.</w:t>
      </w:r>
    </w:p>
    <w:p w:rsidR="00BE3A6C" w:rsidRDefault="00BE3A6C" w:rsidP="00BE3A6C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Caruaru, 08 de julho de 2019.</w:t>
      </w:r>
    </w:p>
    <w:p w:rsidR="00BE3A6C" w:rsidRDefault="00BE3A6C" w:rsidP="00BE3A6C">
      <w:pPr>
        <w:pStyle w:val="normal0"/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E3A6C" w:rsidRDefault="00BE3A6C" w:rsidP="00BE3A6C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Verônica Alves da Silva</w:t>
      </w:r>
    </w:p>
    <w:p w:rsidR="00BE3A6C" w:rsidRPr="00BE3A6C" w:rsidRDefault="00BE3A6C" w:rsidP="00BE3A6C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Presidente do COMDICA</w:t>
      </w:r>
    </w:p>
    <w:p w:rsidR="00123AF3" w:rsidRDefault="00123AF3" w:rsidP="00123AF3">
      <w:pPr>
        <w:rPr>
          <w:rFonts w:ascii="Times New Roman" w:hAnsi="Times New Roman" w:cs="Times New Roman"/>
          <w:b/>
          <w:sz w:val="24"/>
        </w:rPr>
        <w:sectPr w:rsidR="00123AF3" w:rsidSect="00286441">
          <w:headerReference w:type="default" r:id="rId6"/>
          <w:pgSz w:w="11906" w:h="16838"/>
          <w:pgMar w:top="1440" w:right="1440" w:bottom="1440" w:left="1440" w:header="142" w:footer="720" w:gutter="0"/>
          <w:pgNumType w:start="1"/>
          <w:cols w:space="720"/>
        </w:sectPr>
      </w:pPr>
    </w:p>
    <w:p w:rsidR="00BE3A6C" w:rsidRDefault="00BE3A6C" w:rsidP="00123A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ANEXO </w:t>
      </w:r>
      <w:r w:rsidR="00123AF3">
        <w:rPr>
          <w:rFonts w:ascii="Times New Roman" w:hAnsi="Times New Roman" w:cs="Times New Roman"/>
          <w:b/>
          <w:sz w:val="24"/>
        </w:rPr>
        <w:t>ÚNICO</w:t>
      </w:r>
    </w:p>
    <w:p w:rsidR="00123AF3" w:rsidRPr="00123AF3" w:rsidRDefault="00123AF3" w:rsidP="00123AF3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418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2834"/>
        <w:gridCol w:w="1776"/>
        <w:gridCol w:w="1343"/>
        <w:gridCol w:w="7654"/>
      </w:tblGrid>
      <w:tr w:rsidR="00BE3A6C" w:rsidRPr="00BE3A6C" w:rsidTr="00123AF3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A6C" w:rsidRPr="00BE3A6C" w:rsidRDefault="00123AF3" w:rsidP="00123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A6C" w:rsidRPr="00BE3A6C" w:rsidRDefault="00123AF3" w:rsidP="00123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A6C" w:rsidRPr="00BE3A6C" w:rsidRDefault="00123AF3" w:rsidP="00123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A6C" w:rsidRPr="00BE3A6C" w:rsidRDefault="00123AF3" w:rsidP="00123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A6C" w:rsidRPr="00BE3A6C" w:rsidRDefault="00123AF3" w:rsidP="00123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F26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F26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Aline Silva Do Nascimento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F26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008624264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F26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F26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comprovantes de residência e Não apresentou comprovação do tempo de serviço na Garantia de Direitos da Criança e do Adolescente.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Ana Paula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05651314431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Anderson Rufino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06010987490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Ângelo José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40004244400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Celio Correia Dos Santos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68587040430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Claudia Betania Barbosa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04500795464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Claudia De Oliveira Rodrigues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04197494467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Damiao Teodoro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02032913445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 Haj Da Costa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32993378821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Danielly Pereira Vila Nova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10238241408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Eduardo De Moura Borba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13816268404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Elias Batista Dos Santos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90706935420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apresentou comprovação do tempo de serviço na Garantia de Direitos da Criança e do Adolescente.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Emilly Teresa De Oliveira Torres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07299608464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Ênio Hermano De Oliveira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03649236443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Etervania Silva Bezerra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09001119417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comprovantes de residência válidos e não apresentou certidão de antecedentes criminais.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Fernanda Régia Da Fonseca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01281149403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Gilvania Soares Cavalcanti </w:t>
            </w: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Mariano Gomes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52544265434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Ingrid Marcella Alves De Oliveira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08835221447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Irene Thamyres Sobral De Oliveira Ribeiro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10557932408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Isabel Ferreira De Lemos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07933971466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Izaquiel Ruy Wanderley Do Rego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04364259470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Jose Adeilton Bispo De Magalhaes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35863277572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Jose Adriano Santos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04751781499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Jose Nattercio Pinheiro Dos Santos Filho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10072336480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comprovantes de residência válidos, não apresentou certidão de antecedentes criminais e Não apresentou comprovação do tempo de serviço na Garantia de Direitos da Criança e do Adolescente.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Lidia Ligia De Oliveira Sotero Lira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02441400495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Lucélia Oliveira Barros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62549952472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Lucivania Maria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07033459408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Marcelo Apolinário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01045376477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certidão de antecedentes criminais estaduais.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Maria Da Paz Batista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01133397476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Maria Do Socorro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74871935434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certidão de antecedentes criminais estaduais.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Maria Janaina Bezerra Pereira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09230651486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apresentou certidão de quitação eleitoral.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Maria Lucicleide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04276319471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Nayara Morgana De Alcantara Almeida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01084646447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Paulo Adriano De Araújo Curi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88387089753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Paulo Roberto Santos Noleto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90617983453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Pedro Henrique Bezerra Da Silva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11262302439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Rebeca Cinnara De Melo Teixeira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06308148482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Rivânia Keyla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06217307421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Rosimery Dos Santos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28918210841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apresentou comprovação do tempo de serviço na Garantia de Direitos da Criança e do Adolescente.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Tania Maria Pessoa De Lima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90192036491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Thaysa Milenna Sobral De Oliveira Ribeiro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09691935481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Inapto(a)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apresentou comprovação do tempo de serviço na Garantia de Direitos da Criança e do Adolescente.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Último De Almeida Calado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32728760497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Veronica Myriam Goncalves Leitao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62753533415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Wedson Dos Santos Farias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05578641431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123AF3" w:rsidRPr="00BE3A6C" w:rsidTr="00123A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Yanne Karine Moreira Da Silva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09998015464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Apto(a)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AF3" w:rsidRPr="00BE3A6C" w:rsidRDefault="00123AF3" w:rsidP="00BE3A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eastAsia="Times New Roman" w:hAnsi="Times New Roman" w:cs="Times New Roman"/>
                <w:sz w:val="24"/>
                <w:szCs w:val="24"/>
              </w:rPr>
              <w:t>Aprovado(a) para a etapa de Prova de Conhecimentos</w:t>
            </w:r>
          </w:p>
        </w:tc>
      </w:tr>
    </w:tbl>
    <w:p w:rsidR="00BE3A6C" w:rsidRPr="00BE3A6C" w:rsidRDefault="00BE3A6C" w:rsidP="00BE3A6C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36393" w:rsidRPr="00286441" w:rsidRDefault="00536393" w:rsidP="00286441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36393" w:rsidRPr="00286441" w:rsidRDefault="00536393" w:rsidP="00286441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536393" w:rsidRPr="00286441" w:rsidSect="00123AF3">
      <w:pgSz w:w="16838" w:h="11906" w:orient="landscape"/>
      <w:pgMar w:top="1440" w:right="1440" w:bottom="1440" w:left="144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C5" w:rsidRDefault="00F500C5" w:rsidP="00536393">
      <w:pPr>
        <w:spacing w:line="240" w:lineRule="auto"/>
      </w:pPr>
      <w:r>
        <w:separator/>
      </w:r>
    </w:p>
  </w:endnote>
  <w:endnote w:type="continuationSeparator" w:id="1">
    <w:p w:rsidR="00F500C5" w:rsidRDefault="00F500C5" w:rsidP="0053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C5" w:rsidRDefault="00F500C5" w:rsidP="00536393">
      <w:pPr>
        <w:spacing w:line="240" w:lineRule="auto"/>
      </w:pPr>
      <w:r>
        <w:separator/>
      </w:r>
    </w:p>
  </w:footnote>
  <w:footnote w:type="continuationSeparator" w:id="1">
    <w:p w:rsidR="00F500C5" w:rsidRDefault="00F500C5" w:rsidP="005363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3" w:rsidRPr="00286441" w:rsidRDefault="00F500C5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b/>
        <w:smallCaps/>
        <w:noProof/>
        <w:sz w:val="20"/>
        <w:szCs w:val="20"/>
      </w:rPr>
      <w:drawing>
        <wp:inline distT="0" distB="0" distL="114300" distR="114300">
          <wp:extent cx="85090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393" w:rsidRPr="00286441" w:rsidRDefault="00F500C5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b/>
        <w:smallCaps/>
        <w:sz w:val="20"/>
        <w:szCs w:val="20"/>
      </w:rPr>
      <w:t xml:space="preserve">Conselho Municipal dos Direitos </w:t>
    </w:r>
    <w:r w:rsidRPr="00286441">
      <w:rPr>
        <w:rFonts w:ascii="Times New Roman" w:eastAsia="Times New Roman" w:hAnsi="Times New Roman" w:cs="Times New Roman"/>
        <w:b/>
        <w:smallCaps/>
        <w:sz w:val="20"/>
        <w:szCs w:val="20"/>
      </w:rPr>
      <w:t xml:space="preserve">da Criança e do Adolescente de Caruaru – COMDICA </w:t>
    </w:r>
  </w:p>
  <w:p w:rsidR="00536393" w:rsidRDefault="00F500C5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smallCaps/>
        <w:sz w:val="20"/>
        <w:szCs w:val="20"/>
      </w:rPr>
      <w:t>Rua Cônego Luiz Gonzaga, nº 149, Bairro Nossa Senhora das Dores, CEP 55002-100, Caruaru/PE</w:t>
    </w:r>
  </w:p>
  <w:p w:rsidR="00286441" w:rsidRPr="00286441" w:rsidRDefault="00286441" w:rsidP="00286441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smallCaps/>
        <w:sz w:val="20"/>
        <w:szCs w:val="20"/>
      </w:rPr>
      <w:t>Criado pela Lei Municipal nº 3.362/1991</w:t>
    </w:r>
  </w:p>
  <w:p w:rsidR="00286441" w:rsidRPr="00286441" w:rsidRDefault="00286441">
    <w:pPr>
      <w:pStyle w:val="normal0"/>
      <w:tabs>
        <w:tab w:val="center" w:pos="4252"/>
        <w:tab w:val="right" w:pos="8504"/>
      </w:tabs>
      <w:spacing w:line="240" w:lineRule="auto"/>
      <w:jc w:val="center"/>
      <w:rPr>
        <w:small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93"/>
    <w:rsid w:val="00123AF3"/>
    <w:rsid w:val="00286441"/>
    <w:rsid w:val="00536393"/>
    <w:rsid w:val="00BE3A6C"/>
    <w:rsid w:val="00F5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363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363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363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363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3639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363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6393"/>
  </w:style>
  <w:style w:type="table" w:customStyle="1" w:styleId="TableNormal">
    <w:name w:val="Table Normal"/>
    <w:rsid w:val="005363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639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36393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64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6441"/>
  </w:style>
  <w:style w:type="paragraph" w:styleId="Rodap">
    <w:name w:val="footer"/>
    <w:basedOn w:val="Normal"/>
    <w:link w:val="RodapChar"/>
    <w:uiPriority w:val="99"/>
    <w:semiHidden/>
    <w:unhideWhenUsed/>
    <w:rsid w:val="002864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Comdica Notebook 01</cp:lastModifiedBy>
  <cp:revision>2</cp:revision>
  <dcterms:created xsi:type="dcterms:W3CDTF">2019-07-08T19:58:00Z</dcterms:created>
  <dcterms:modified xsi:type="dcterms:W3CDTF">2019-07-08T20:26:00Z</dcterms:modified>
</cp:coreProperties>
</file>